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B9" w:rsidRDefault="002779D8" w:rsidP="002779D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79D8">
        <w:rPr>
          <w:rFonts w:ascii="Times New Roman" w:hAnsi="Times New Roman" w:cs="Times New Roman"/>
          <w:b/>
          <w:sz w:val="28"/>
          <w:szCs w:val="28"/>
          <w:u w:val="single"/>
        </w:rPr>
        <w:t>ВАРИАНТ №7.</w:t>
      </w: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779D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779D8">
        <w:rPr>
          <w:rFonts w:ascii="Times New Roman" w:hAnsi="Times New Roman" w:cs="Times New Roman"/>
          <w:sz w:val="24"/>
          <w:szCs w:val="24"/>
        </w:rPr>
        <w:t>Для производства двух видов продукции</w:t>
      </w:r>
      <w:proofErr w:type="gramStart"/>
      <w:r w:rsidRPr="002779D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79D8">
        <w:rPr>
          <w:rFonts w:ascii="Times New Roman" w:hAnsi="Times New Roman" w:cs="Times New Roman"/>
          <w:sz w:val="24"/>
          <w:szCs w:val="24"/>
        </w:rPr>
        <w:t xml:space="preserve"> и В предприятие использует три вида сырья. Нормы расхода сырья каждого вида на изготовление единицы продукции данного вида приведены в таблице. В ней же указаны прибыль от реализации одной единицы продукции каждого вида и общее количество сырья данного вида, которое может быть использовано предприятием.</w:t>
      </w:r>
    </w:p>
    <w:p w:rsidR="002779D8" w:rsidRPr="002779D8" w:rsidRDefault="002779D8" w:rsidP="002779D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sz w:val="24"/>
          <w:szCs w:val="24"/>
        </w:rPr>
        <w:t>Учитывая, что изделия</w:t>
      </w:r>
      <w:proofErr w:type="gramStart"/>
      <w:r w:rsidRPr="002779D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79D8">
        <w:rPr>
          <w:rFonts w:ascii="Times New Roman" w:hAnsi="Times New Roman" w:cs="Times New Roman"/>
          <w:sz w:val="24"/>
          <w:szCs w:val="24"/>
        </w:rPr>
        <w:t xml:space="preserve"> и В могут производиться в любых соотношениях (сбыт обеспечен), требуется составить такой план их выпуска, при котором прибыль предприятия от реализации всех изделий является максимальной. </w:t>
      </w:r>
    </w:p>
    <w:tbl>
      <w:tblPr>
        <w:tblW w:w="0" w:type="auto"/>
        <w:tblInd w:w="-10" w:type="dxa"/>
        <w:tblLayout w:type="fixed"/>
        <w:tblLook w:val="0000"/>
      </w:tblPr>
      <w:tblGrid>
        <w:gridCol w:w="2321"/>
        <w:gridCol w:w="2322"/>
        <w:gridCol w:w="2322"/>
        <w:gridCol w:w="2342"/>
      </w:tblGrid>
      <w:tr w:rsidR="002779D8" w:rsidRPr="002779D8" w:rsidTr="00A34A8A">
        <w:trPr>
          <w:cantSplit/>
          <w:trHeight w:hRule="exact" w:val="672"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Вид сырья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Нормы расхода сырья (</w:t>
            </w:r>
            <w:proofErr w:type="gramStart"/>
            <w:r w:rsidRPr="002779D8">
              <w:rPr>
                <w:sz w:val="24"/>
                <w:szCs w:val="24"/>
              </w:rPr>
              <w:t>кг</w:t>
            </w:r>
            <w:proofErr w:type="gramEnd"/>
            <w:r w:rsidRPr="002779D8">
              <w:rPr>
                <w:sz w:val="24"/>
                <w:szCs w:val="24"/>
              </w:rPr>
              <w:t>)</w:t>
            </w:r>
          </w:p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на одну ед. продукции</w:t>
            </w:r>
          </w:p>
        </w:tc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Общее количество сырья (</w:t>
            </w:r>
            <w:proofErr w:type="gramStart"/>
            <w:r w:rsidRPr="002779D8">
              <w:rPr>
                <w:sz w:val="24"/>
                <w:szCs w:val="24"/>
              </w:rPr>
              <w:t>кг</w:t>
            </w:r>
            <w:proofErr w:type="gramEnd"/>
            <w:r w:rsidRPr="002779D8">
              <w:rPr>
                <w:sz w:val="24"/>
                <w:szCs w:val="24"/>
              </w:rPr>
              <w:t>)</w:t>
            </w:r>
          </w:p>
        </w:tc>
      </w:tr>
      <w:tr w:rsidR="002779D8" w:rsidRPr="002779D8" w:rsidTr="00A34A8A">
        <w:trPr>
          <w:cantSplit/>
          <w:trHeight w:hRule="exact" w:val="341"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В</w:t>
            </w:r>
          </w:p>
        </w:tc>
        <w:tc>
          <w:tcPr>
            <w:tcW w:w="23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779D8" w:rsidRPr="002779D8" w:rsidTr="00A34A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300</w:t>
            </w:r>
          </w:p>
        </w:tc>
      </w:tr>
      <w:tr w:rsidR="002779D8" w:rsidRPr="002779D8" w:rsidTr="00A34A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4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120</w:t>
            </w:r>
          </w:p>
        </w:tc>
      </w:tr>
      <w:tr w:rsidR="002779D8" w:rsidRPr="002779D8" w:rsidTr="00A34A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12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252</w:t>
            </w:r>
          </w:p>
        </w:tc>
      </w:tr>
      <w:tr w:rsidR="002779D8" w:rsidRPr="002779D8" w:rsidTr="00A34A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Прибыль от реализации одной единицы продукции (</w:t>
            </w:r>
            <w:proofErr w:type="spellStart"/>
            <w:r w:rsidRPr="002779D8">
              <w:rPr>
                <w:sz w:val="24"/>
                <w:szCs w:val="24"/>
              </w:rPr>
              <w:t>руб</w:t>
            </w:r>
            <w:proofErr w:type="spellEnd"/>
            <w:r w:rsidRPr="002779D8">
              <w:rPr>
                <w:sz w:val="24"/>
                <w:szCs w:val="24"/>
              </w:rPr>
              <w:t>)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30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40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 </w:t>
            </w:r>
          </w:p>
        </w:tc>
      </w:tr>
    </w:tbl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9D8" w:rsidRPr="002779D8" w:rsidRDefault="002779D8" w:rsidP="002779D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779D8">
        <w:rPr>
          <w:rFonts w:ascii="Times New Roman" w:hAnsi="Times New Roman" w:cs="Times New Roman"/>
          <w:b/>
          <w:sz w:val="24"/>
          <w:szCs w:val="24"/>
        </w:rPr>
        <w:t>.</w:t>
      </w:r>
      <w:r w:rsidRPr="002779D8">
        <w:rPr>
          <w:rFonts w:ascii="Times New Roman" w:hAnsi="Times New Roman" w:cs="Times New Roman"/>
          <w:sz w:val="24"/>
          <w:szCs w:val="24"/>
        </w:rPr>
        <w:t xml:space="preserve"> Представлена последовательность процессов, приводящая к реализации проекта издания книги. Необходимо разработать сетевой график этого процесса, найти критический путь, определить резервы состояний и процессов, сделать выводы.</w:t>
      </w:r>
    </w:p>
    <w:tbl>
      <w:tblPr>
        <w:tblStyle w:val="a4"/>
        <w:tblpPr w:leftFromText="180" w:rightFromText="180" w:vertAnchor="text" w:horzAnchor="margin" w:tblpY="402"/>
        <w:tblW w:w="9675" w:type="dxa"/>
        <w:tblLook w:val="04A0"/>
      </w:tblPr>
      <w:tblGrid>
        <w:gridCol w:w="5353"/>
        <w:gridCol w:w="2447"/>
        <w:gridCol w:w="1875"/>
      </w:tblGrid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Процесс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Предшествующий процесс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Длительность (недели)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  <w:r w:rsidRPr="002779D8">
              <w:rPr>
                <w:sz w:val="24"/>
                <w:szCs w:val="24"/>
              </w:rPr>
              <w:t>. Разработка плана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B</w:t>
            </w:r>
            <w:r w:rsidRPr="002779D8">
              <w:rPr>
                <w:sz w:val="24"/>
                <w:szCs w:val="24"/>
              </w:rPr>
              <w:t>. Написание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  <w:r w:rsidRPr="002779D8">
              <w:rPr>
                <w:sz w:val="24"/>
                <w:szCs w:val="24"/>
              </w:rPr>
              <w:t xml:space="preserve">. Подготовка автором рукописи 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  <w:r w:rsidRPr="002779D8">
              <w:rPr>
                <w:sz w:val="24"/>
                <w:szCs w:val="24"/>
              </w:rPr>
              <w:t>. Прочтение рукописи редактором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E</w:t>
            </w:r>
            <w:r w:rsidRPr="002779D8">
              <w:rPr>
                <w:sz w:val="24"/>
                <w:szCs w:val="24"/>
              </w:rPr>
              <w:t>. Пробная верстка отдельных страниц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С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. Разработка обложки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  <w:r w:rsidRPr="002779D8">
              <w:rPr>
                <w:sz w:val="24"/>
                <w:szCs w:val="24"/>
              </w:rPr>
              <w:t>. Подготовка иллюстраций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  <w:r w:rsidRPr="002779D8">
              <w:rPr>
                <w:sz w:val="24"/>
                <w:szCs w:val="24"/>
              </w:rPr>
              <w:t>. Просмотр автором редакторских правок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D,E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  <w:r w:rsidRPr="002779D8">
              <w:rPr>
                <w:sz w:val="24"/>
                <w:szCs w:val="24"/>
              </w:rPr>
              <w:t>. Верстка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J</w:t>
            </w:r>
            <w:r w:rsidRPr="002779D8">
              <w:rPr>
                <w:sz w:val="24"/>
                <w:szCs w:val="24"/>
              </w:rPr>
              <w:t>. Проверка автором макета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K</w:t>
            </w:r>
            <w:r w:rsidRPr="002779D8">
              <w:rPr>
                <w:sz w:val="24"/>
                <w:szCs w:val="24"/>
              </w:rPr>
              <w:t>. Проверка автором иллюстраций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  <w:r w:rsidRPr="002779D8">
              <w:rPr>
                <w:sz w:val="24"/>
                <w:szCs w:val="24"/>
              </w:rPr>
              <w:t>. Подготовка печатных форм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J,K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M</w:t>
            </w:r>
            <w:r w:rsidRPr="002779D8">
              <w:rPr>
                <w:sz w:val="24"/>
                <w:szCs w:val="24"/>
              </w:rPr>
              <w:t>. Печать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,</w:t>
            </w:r>
            <w:r w:rsidRPr="002779D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N</w:t>
            </w:r>
            <w:r w:rsidRPr="002779D8">
              <w:rPr>
                <w:sz w:val="24"/>
                <w:szCs w:val="24"/>
              </w:rPr>
              <w:t>. Брошюровка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M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O</w:t>
            </w:r>
            <w:r w:rsidRPr="002779D8">
              <w:rPr>
                <w:sz w:val="24"/>
                <w:szCs w:val="24"/>
              </w:rPr>
              <w:t>. Подготовка рекламных материалов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F,H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8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  <w:r w:rsidRPr="002779D8">
              <w:rPr>
                <w:sz w:val="24"/>
                <w:szCs w:val="24"/>
              </w:rPr>
              <w:t>. Презентация книги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O</w:t>
            </w:r>
            <w:r w:rsidRPr="002779D8">
              <w:rPr>
                <w:sz w:val="24"/>
                <w:szCs w:val="24"/>
              </w:rPr>
              <w:t>,</w:t>
            </w:r>
            <w:r w:rsidRPr="002779D8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  <w:tr w:rsidR="002779D8" w:rsidRPr="002779D8" w:rsidTr="002779D8">
        <w:tc>
          <w:tcPr>
            <w:tcW w:w="5353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R</w:t>
            </w:r>
            <w:r w:rsidRPr="002779D8">
              <w:rPr>
                <w:sz w:val="24"/>
                <w:szCs w:val="24"/>
              </w:rPr>
              <w:t>. Поступление книги в продажу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79D8">
        <w:rPr>
          <w:rFonts w:ascii="Times New Roman" w:hAnsi="Times New Roman" w:cs="Times New Roman"/>
          <w:b/>
          <w:sz w:val="24"/>
          <w:szCs w:val="24"/>
          <w:u w:val="single"/>
        </w:rPr>
        <w:t>ВАРИАНТ № 8.</w:t>
      </w:r>
    </w:p>
    <w:p w:rsidR="002779D8" w:rsidRPr="002779D8" w:rsidRDefault="002779D8" w:rsidP="002779D8">
      <w:pPr>
        <w:spacing w:after="100" w:afterAutospacing="1"/>
        <w:contextualSpacing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2779D8">
        <w:rPr>
          <w:rStyle w:val="FontStyle40"/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Style w:val="FontStyle40"/>
          <w:rFonts w:ascii="Times New Roman" w:hAnsi="Times New Roman" w:cs="Times New Roman"/>
          <w:b/>
          <w:sz w:val="24"/>
          <w:szCs w:val="24"/>
        </w:rPr>
        <w:t>1</w:t>
      </w:r>
      <w:r w:rsidRPr="002779D8">
        <w:rPr>
          <w:rStyle w:val="FontStyle40"/>
          <w:rFonts w:ascii="Times New Roman" w:hAnsi="Times New Roman" w:cs="Times New Roman"/>
          <w:b/>
          <w:sz w:val="24"/>
          <w:szCs w:val="24"/>
        </w:rPr>
        <w:t>.</w:t>
      </w:r>
      <w:r w:rsidRPr="002779D8">
        <w:rPr>
          <w:rStyle w:val="FontStyle40"/>
          <w:rFonts w:ascii="Times New Roman" w:hAnsi="Times New Roman" w:cs="Times New Roman"/>
          <w:sz w:val="24"/>
          <w:szCs w:val="24"/>
        </w:rPr>
        <w:t xml:space="preserve"> Малое предприятие арендовало мини-пекарню для производства чебуреков и беляшей. Мощность пекарни позволяет выпускать в день не более 50 кг продукции. Ежедневный спрос на чебуреки не превышает 260 шт., а на беляши — 240 шт. Суточные запасы теста и мяса и расходы на производство каждой единицы продукции приведены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560"/>
        <w:gridCol w:w="2438"/>
        <w:gridCol w:w="3402"/>
      </w:tblGrid>
      <w:tr w:rsidR="002779D8" w:rsidRPr="002779D8" w:rsidTr="00A34A8A"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Расход на производство, </w:t>
            </w:r>
            <w:proofErr w:type="gramStart"/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/шт.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Суточные запасы сырья, </w:t>
            </w:r>
            <w:proofErr w:type="gramStart"/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</w:tr>
      <w:tr w:rsidR="002779D8" w:rsidRPr="002779D8" w:rsidTr="00A34A8A"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чебурека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беляша</w:t>
            </w: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779D8" w:rsidRPr="002779D8" w:rsidTr="00A34A8A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779D8" w:rsidRPr="002779D8" w:rsidTr="00A34A8A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Тесто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0,065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779D8" w:rsidRPr="002779D8" w:rsidTr="00A34A8A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Цена, руб./шт.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779D8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2779D8" w:rsidRPr="002779D8" w:rsidRDefault="002779D8" w:rsidP="002779D8">
      <w:pPr>
        <w:contextualSpacing/>
        <w:jc w:val="both"/>
        <w:rPr>
          <w:rStyle w:val="FontStyle40"/>
          <w:rFonts w:ascii="Times New Roman" w:hAnsi="Times New Roman" w:cs="Times New Roman"/>
          <w:sz w:val="24"/>
          <w:szCs w:val="24"/>
        </w:rPr>
      </w:pPr>
      <w:r w:rsidRPr="002779D8">
        <w:rPr>
          <w:rStyle w:val="FontStyle40"/>
          <w:rFonts w:ascii="Times New Roman" w:hAnsi="Times New Roman" w:cs="Times New Roman"/>
          <w:sz w:val="24"/>
          <w:szCs w:val="24"/>
        </w:rPr>
        <w:t>Определить оптимальный план ежедневного производства чебуреков и беляшей, обеспечивающих максимальную выручку от продажи.</w:t>
      </w:r>
    </w:p>
    <w:p w:rsidR="002779D8" w:rsidRPr="002779D8" w:rsidRDefault="002779D8" w:rsidP="002779D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779D8">
        <w:rPr>
          <w:rFonts w:ascii="Times New Roman" w:hAnsi="Times New Roman" w:cs="Times New Roman"/>
          <w:b/>
          <w:sz w:val="24"/>
          <w:szCs w:val="24"/>
        </w:rPr>
        <w:t>.</w:t>
      </w:r>
      <w:r w:rsidRPr="002779D8">
        <w:rPr>
          <w:rFonts w:ascii="Times New Roman" w:hAnsi="Times New Roman" w:cs="Times New Roman"/>
          <w:sz w:val="24"/>
          <w:szCs w:val="24"/>
        </w:rPr>
        <w:t xml:space="preserve"> Представлена последовательность процессов, выполняемых при строительстве дома. Необходимо разработать сетевой график этого процесса, найти критический путь, определить резервы состояний и процессов, сделать выводы.</w:t>
      </w:r>
    </w:p>
    <w:p w:rsidR="002779D8" w:rsidRPr="002779D8" w:rsidRDefault="002779D8" w:rsidP="002779D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59" w:type="dxa"/>
        <w:tblLook w:val="04A0"/>
      </w:tblPr>
      <w:tblGrid>
        <w:gridCol w:w="5637"/>
        <w:gridCol w:w="2447"/>
        <w:gridCol w:w="1875"/>
      </w:tblGrid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Процесс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Предшествующий процесс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Длительность (дней)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А. Очистка строительного участка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B</w:t>
            </w:r>
            <w:r w:rsidRPr="002779D8">
              <w:rPr>
                <w:sz w:val="24"/>
                <w:szCs w:val="24"/>
              </w:rPr>
              <w:t>. Завоз оборудования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  <w:r w:rsidRPr="002779D8">
              <w:rPr>
                <w:sz w:val="24"/>
                <w:szCs w:val="24"/>
              </w:rPr>
              <w:t>. Земляные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  <w:r w:rsidRPr="002779D8">
              <w:rPr>
                <w:sz w:val="24"/>
                <w:szCs w:val="24"/>
              </w:rPr>
              <w:t>. Заливка фундамента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E</w:t>
            </w:r>
            <w:r w:rsidRPr="002779D8">
              <w:rPr>
                <w:sz w:val="24"/>
                <w:szCs w:val="24"/>
              </w:rPr>
              <w:t>. Наружные водопроводные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B,D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8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. Возведение каркаса дома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  <w:r w:rsidRPr="002779D8">
              <w:rPr>
                <w:sz w:val="24"/>
                <w:szCs w:val="24"/>
              </w:rPr>
              <w:t>. Прокладка электропроводки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  <w:r w:rsidRPr="002779D8">
              <w:rPr>
                <w:sz w:val="24"/>
                <w:szCs w:val="24"/>
              </w:rPr>
              <w:t>. Создание перекрытий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  <w:r w:rsidRPr="002779D8">
              <w:rPr>
                <w:sz w:val="24"/>
                <w:szCs w:val="24"/>
              </w:rPr>
              <w:t>. Каркас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J</w:t>
            </w:r>
            <w:r w:rsidRPr="002779D8">
              <w:rPr>
                <w:sz w:val="24"/>
                <w:szCs w:val="24"/>
              </w:rPr>
              <w:t>. Внутренние водопроводные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E,H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K</w:t>
            </w:r>
            <w:r w:rsidRPr="002779D8">
              <w:rPr>
                <w:sz w:val="24"/>
                <w:szCs w:val="24"/>
              </w:rPr>
              <w:t>. Покрытие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  <w:r w:rsidRPr="002779D8">
              <w:rPr>
                <w:sz w:val="24"/>
                <w:szCs w:val="24"/>
              </w:rPr>
              <w:t>. Наружные изоляционные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F,J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M</w:t>
            </w:r>
            <w:r w:rsidRPr="002779D8">
              <w:rPr>
                <w:sz w:val="24"/>
                <w:szCs w:val="24"/>
              </w:rPr>
              <w:t>. Вставка окон и дверей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N</w:t>
            </w:r>
            <w:r w:rsidRPr="002779D8">
              <w:rPr>
                <w:sz w:val="24"/>
                <w:szCs w:val="24"/>
              </w:rPr>
              <w:t>. Обкладка дома кирпичом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L,M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O</w:t>
            </w:r>
            <w:r w:rsidRPr="002779D8">
              <w:rPr>
                <w:sz w:val="24"/>
                <w:szCs w:val="24"/>
              </w:rPr>
              <w:t xml:space="preserve">. Штукатурка и облицовка 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G,J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  <w:r w:rsidRPr="002779D8">
              <w:rPr>
                <w:sz w:val="24"/>
                <w:szCs w:val="24"/>
              </w:rPr>
              <w:t>. Изоляция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I,</w:t>
            </w:r>
            <w:r w:rsidRPr="002779D8">
              <w:rPr>
                <w:sz w:val="24"/>
                <w:szCs w:val="24"/>
              </w:rPr>
              <w:t>О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R</w:t>
            </w:r>
            <w:r w:rsidRPr="002779D8">
              <w:rPr>
                <w:sz w:val="24"/>
                <w:szCs w:val="24"/>
              </w:rPr>
              <w:t>. Окончание внутренних отделочных работ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О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S</w:t>
            </w:r>
            <w:r w:rsidRPr="002779D8">
              <w:rPr>
                <w:sz w:val="24"/>
                <w:szCs w:val="24"/>
              </w:rPr>
              <w:t>. Окончание наружных отделочных работ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I,N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T</w:t>
            </w:r>
            <w:r w:rsidRPr="002779D8">
              <w:rPr>
                <w:sz w:val="24"/>
                <w:szCs w:val="24"/>
              </w:rPr>
              <w:t>. Ландшафтные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2779D8" w:rsidRPr="002779D8" w:rsidRDefault="002779D8" w:rsidP="002779D8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779D8" w:rsidRPr="002779D8" w:rsidRDefault="002779D8" w:rsidP="002779D8">
      <w:pPr>
        <w:contextualSpacing/>
        <w:jc w:val="center"/>
        <w:rPr>
          <w:rStyle w:val="FontStyle40"/>
          <w:rFonts w:ascii="Times New Roman" w:hAnsi="Times New Roman" w:cs="Times New Roman"/>
          <w:b/>
          <w:sz w:val="24"/>
          <w:szCs w:val="24"/>
          <w:u w:val="single"/>
        </w:rPr>
      </w:pPr>
      <w:r w:rsidRPr="002779D8">
        <w:rPr>
          <w:rStyle w:val="FontStyle40"/>
          <w:rFonts w:ascii="Times New Roman" w:hAnsi="Times New Roman" w:cs="Times New Roman"/>
          <w:b/>
          <w:sz w:val="24"/>
          <w:szCs w:val="24"/>
          <w:u w:val="single"/>
        </w:rPr>
        <w:t>ВАРИАНТ № 11.</w:t>
      </w:r>
    </w:p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sz w:val="24"/>
          <w:szCs w:val="24"/>
        </w:rPr>
        <w:t>Вариант 1.</w:t>
      </w:r>
      <w:r w:rsidRPr="002779D8">
        <w:rPr>
          <w:rFonts w:ascii="Times New Roman" w:hAnsi="Times New Roman" w:cs="Times New Roman"/>
          <w:sz w:val="24"/>
          <w:szCs w:val="24"/>
        </w:rPr>
        <w:t xml:space="preserve"> Небольшая ферма производит два вида продукции: курятину и свинину. Для выращивания 1курицы требуется 3 м</w:t>
      </w:r>
      <w:proofErr w:type="gramStart"/>
      <w:r w:rsidRPr="002779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79D8">
        <w:rPr>
          <w:rFonts w:ascii="Times New Roman" w:hAnsi="Times New Roman" w:cs="Times New Roman"/>
          <w:sz w:val="24"/>
          <w:szCs w:val="24"/>
        </w:rPr>
        <w:t xml:space="preserve"> площади, а для выращивания одного поросенка – 7 м</w:t>
      </w:r>
      <w:r w:rsidRPr="002779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779D8">
        <w:rPr>
          <w:rFonts w:ascii="Times New Roman" w:hAnsi="Times New Roman" w:cs="Times New Roman"/>
          <w:sz w:val="24"/>
          <w:szCs w:val="24"/>
        </w:rPr>
        <w:t xml:space="preserve">. Нормы занятости на выращивании кур и поросят соответственно - 2 </w:t>
      </w:r>
      <w:proofErr w:type="spellStart"/>
      <w:r w:rsidRPr="002779D8">
        <w:rPr>
          <w:rFonts w:ascii="Times New Roman" w:hAnsi="Times New Roman" w:cs="Times New Roman"/>
          <w:sz w:val="24"/>
          <w:szCs w:val="24"/>
        </w:rPr>
        <w:t>чел</w:t>
      </w:r>
      <w:proofErr w:type="gramStart"/>
      <w:r w:rsidRPr="002779D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2779D8">
        <w:rPr>
          <w:rFonts w:ascii="Times New Roman" w:hAnsi="Times New Roman" w:cs="Times New Roman"/>
          <w:sz w:val="24"/>
          <w:szCs w:val="24"/>
        </w:rPr>
        <w:t>часа</w:t>
      </w:r>
      <w:proofErr w:type="spellEnd"/>
      <w:r w:rsidRPr="002779D8">
        <w:rPr>
          <w:rFonts w:ascii="Times New Roman" w:hAnsi="Times New Roman" w:cs="Times New Roman"/>
          <w:sz w:val="24"/>
          <w:szCs w:val="24"/>
        </w:rPr>
        <w:t xml:space="preserve"> и 8 </w:t>
      </w:r>
      <w:proofErr w:type="spellStart"/>
      <w:r w:rsidRPr="002779D8">
        <w:rPr>
          <w:rFonts w:ascii="Times New Roman" w:hAnsi="Times New Roman" w:cs="Times New Roman"/>
          <w:sz w:val="24"/>
          <w:szCs w:val="24"/>
        </w:rPr>
        <w:t>чел.-часов</w:t>
      </w:r>
      <w:proofErr w:type="spellEnd"/>
      <w:r w:rsidRPr="002779D8">
        <w:rPr>
          <w:rFonts w:ascii="Times New Roman" w:hAnsi="Times New Roman" w:cs="Times New Roman"/>
          <w:sz w:val="24"/>
          <w:szCs w:val="24"/>
        </w:rPr>
        <w:t xml:space="preserve"> в неделю соответственно. Каждая курица приносит 1 </w:t>
      </w:r>
      <w:proofErr w:type="spellStart"/>
      <w:r w:rsidRPr="002779D8">
        <w:rPr>
          <w:rFonts w:ascii="Times New Roman" w:hAnsi="Times New Roman" w:cs="Times New Roman"/>
          <w:sz w:val="24"/>
          <w:szCs w:val="24"/>
        </w:rPr>
        <w:t>у.д.е</w:t>
      </w:r>
      <w:proofErr w:type="spellEnd"/>
      <w:r w:rsidRPr="002779D8">
        <w:rPr>
          <w:rFonts w:ascii="Times New Roman" w:hAnsi="Times New Roman" w:cs="Times New Roman"/>
          <w:sz w:val="24"/>
          <w:szCs w:val="24"/>
        </w:rPr>
        <w:t xml:space="preserve">. прибыли, а каждый поросенок – 3 </w:t>
      </w:r>
      <w:proofErr w:type="spellStart"/>
      <w:r w:rsidRPr="002779D8">
        <w:rPr>
          <w:rFonts w:ascii="Times New Roman" w:hAnsi="Times New Roman" w:cs="Times New Roman"/>
          <w:sz w:val="24"/>
          <w:szCs w:val="24"/>
        </w:rPr>
        <w:t>у.д.е</w:t>
      </w:r>
      <w:proofErr w:type="spellEnd"/>
      <w:r w:rsidRPr="002779D8">
        <w:rPr>
          <w:rFonts w:ascii="Times New Roman" w:hAnsi="Times New Roman" w:cs="Times New Roman"/>
          <w:sz w:val="24"/>
          <w:szCs w:val="24"/>
        </w:rPr>
        <w:t>. Сколько кур и сколько поросят должна вырастить эта ферма, если она располагает 420 м</w:t>
      </w:r>
      <w:proofErr w:type="gramStart"/>
      <w:r w:rsidRPr="002779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79D8">
        <w:rPr>
          <w:rFonts w:ascii="Times New Roman" w:hAnsi="Times New Roman" w:cs="Times New Roman"/>
          <w:sz w:val="24"/>
          <w:szCs w:val="24"/>
        </w:rPr>
        <w:t xml:space="preserve"> площади и 400 часами рабочего времени и хочет получить максимальную прибыль? </w:t>
      </w:r>
    </w:p>
    <w:p w:rsidR="002779D8" w:rsidRPr="002779D8" w:rsidRDefault="002779D8" w:rsidP="002779D8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779D8">
        <w:rPr>
          <w:rFonts w:ascii="Times New Roman" w:hAnsi="Times New Roman" w:cs="Times New Roman"/>
          <w:b/>
          <w:sz w:val="24"/>
          <w:szCs w:val="24"/>
        </w:rPr>
        <w:t>.</w:t>
      </w:r>
      <w:r w:rsidRPr="002779D8">
        <w:rPr>
          <w:rFonts w:ascii="Times New Roman" w:hAnsi="Times New Roman" w:cs="Times New Roman"/>
          <w:sz w:val="24"/>
          <w:szCs w:val="24"/>
        </w:rPr>
        <w:t xml:space="preserve"> Представлена последовательность процессов, выполняемых при строительстве дома. Необходимо разработать сетевой график этого процесса, найти критический путь, определить резервы состояний и процессов, сделать выводы.</w:t>
      </w:r>
    </w:p>
    <w:p w:rsidR="002779D8" w:rsidRPr="002779D8" w:rsidRDefault="002779D8" w:rsidP="002779D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59" w:type="dxa"/>
        <w:tblLook w:val="04A0"/>
      </w:tblPr>
      <w:tblGrid>
        <w:gridCol w:w="5637"/>
        <w:gridCol w:w="2447"/>
        <w:gridCol w:w="1875"/>
      </w:tblGrid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Процесс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Предшествующий процесс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Длительность (дней)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А. Очистка строительного участка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B</w:t>
            </w:r>
            <w:r w:rsidRPr="002779D8">
              <w:rPr>
                <w:sz w:val="24"/>
                <w:szCs w:val="24"/>
              </w:rPr>
              <w:t>. Завоз оборудования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  <w:r w:rsidRPr="002779D8">
              <w:rPr>
                <w:sz w:val="24"/>
                <w:szCs w:val="24"/>
              </w:rPr>
              <w:t>. Земляные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  <w:r w:rsidRPr="002779D8">
              <w:rPr>
                <w:sz w:val="24"/>
                <w:szCs w:val="24"/>
              </w:rPr>
              <w:t>. Заливка фундамента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E</w:t>
            </w:r>
            <w:r w:rsidRPr="002779D8">
              <w:rPr>
                <w:sz w:val="24"/>
                <w:szCs w:val="24"/>
              </w:rPr>
              <w:t>. Наружные водопроводные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B,D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8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. Возведение каркаса дома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  <w:r w:rsidRPr="002779D8">
              <w:rPr>
                <w:sz w:val="24"/>
                <w:szCs w:val="24"/>
              </w:rPr>
              <w:t>. Прокладка электропроводки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  <w:r w:rsidRPr="002779D8">
              <w:rPr>
                <w:sz w:val="24"/>
                <w:szCs w:val="24"/>
              </w:rPr>
              <w:t>. Создание перекрытий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  <w:r w:rsidRPr="002779D8">
              <w:rPr>
                <w:sz w:val="24"/>
                <w:szCs w:val="24"/>
              </w:rPr>
              <w:t>. Каркас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J</w:t>
            </w:r>
            <w:r w:rsidRPr="002779D8">
              <w:rPr>
                <w:sz w:val="24"/>
                <w:szCs w:val="24"/>
              </w:rPr>
              <w:t>. Внутренние водопроводные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E,H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K</w:t>
            </w:r>
            <w:r w:rsidRPr="002779D8">
              <w:rPr>
                <w:sz w:val="24"/>
                <w:szCs w:val="24"/>
              </w:rPr>
              <w:t>. Покрытие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  <w:r w:rsidRPr="002779D8">
              <w:rPr>
                <w:sz w:val="24"/>
                <w:szCs w:val="24"/>
              </w:rPr>
              <w:t>. Наружные изоляционные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F,J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M</w:t>
            </w:r>
            <w:r w:rsidRPr="002779D8">
              <w:rPr>
                <w:sz w:val="24"/>
                <w:szCs w:val="24"/>
              </w:rPr>
              <w:t>. Вставка окон и дверей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5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N</w:t>
            </w:r>
            <w:r w:rsidRPr="002779D8">
              <w:rPr>
                <w:sz w:val="24"/>
                <w:szCs w:val="24"/>
              </w:rPr>
              <w:t>. Обкладка дома кирпичом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L,M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O</w:t>
            </w:r>
            <w:r w:rsidRPr="002779D8">
              <w:rPr>
                <w:sz w:val="24"/>
                <w:szCs w:val="24"/>
              </w:rPr>
              <w:t xml:space="preserve">. Штукатурка и облицовка 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G,J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  <w:r w:rsidRPr="002779D8">
              <w:rPr>
                <w:sz w:val="24"/>
                <w:szCs w:val="24"/>
              </w:rPr>
              <w:t>. Изоляция крыши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I,</w:t>
            </w:r>
            <w:r w:rsidRPr="002779D8">
              <w:rPr>
                <w:sz w:val="24"/>
                <w:szCs w:val="24"/>
              </w:rPr>
              <w:t>О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R</w:t>
            </w:r>
            <w:r w:rsidRPr="002779D8">
              <w:rPr>
                <w:sz w:val="24"/>
                <w:szCs w:val="24"/>
              </w:rPr>
              <w:t>. Окончание внутренних отделочных работ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О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S</w:t>
            </w:r>
            <w:r w:rsidRPr="002779D8">
              <w:rPr>
                <w:sz w:val="24"/>
                <w:szCs w:val="24"/>
              </w:rPr>
              <w:t>. Окончание наружных отделочных работ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I,N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7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T</w:t>
            </w:r>
            <w:r w:rsidRPr="002779D8">
              <w:rPr>
                <w:sz w:val="24"/>
                <w:szCs w:val="24"/>
              </w:rPr>
              <w:t>. Ландшафтные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79D8" w:rsidRPr="002779D8" w:rsidRDefault="002779D8" w:rsidP="002779D8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79D8">
        <w:rPr>
          <w:rFonts w:ascii="Times New Roman" w:hAnsi="Times New Roman" w:cs="Times New Roman"/>
          <w:b/>
          <w:sz w:val="24"/>
          <w:szCs w:val="24"/>
          <w:u w:val="single"/>
        </w:rPr>
        <w:t>ВАРИАНТ № 12.</w:t>
      </w:r>
    </w:p>
    <w:p w:rsidR="002779D8" w:rsidRPr="002779D8" w:rsidRDefault="002779D8" w:rsidP="002779D8">
      <w:pPr>
        <w:spacing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Pr="002779D8">
        <w:rPr>
          <w:rFonts w:ascii="Times New Roman" w:hAnsi="Times New Roman" w:cs="Times New Roman"/>
          <w:sz w:val="24"/>
          <w:szCs w:val="24"/>
        </w:rPr>
        <w:t>Для производства бобовых и бахчевых культур сельско</w:t>
      </w:r>
      <w:r w:rsidRPr="002779D8">
        <w:rPr>
          <w:rFonts w:ascii="Times New Roman" w:hAnsi="Times New Roman" w:cs="Times New Roman"/>
          <w:sz w:val="24"/>
          <w:szCs w:val="24"/>
        </w:rPr>
        <w:softHyphen/>
        <w:t>хозяйственная орга</w:t>
      </w:r>
      <w:r w:rsidRPr="002779D8">
        <w:rPr>
          <w:rFonts w:ascii="Times New Roman" w:hAnsi="Times New Roman" w:cs="Times New Roman"/>
          <w:sz w:val="24"/>
          <w:szCs w:val="24"/>
        </w:rPr>
        <w:softHyphen/>
        <w:t>низация использует необходимые ресурсы. Нормы затрат ресурсов на 1 центнер произведенной продукции каждого вида, прибыль от реализации и общее количество имеющихся ресурсов каждого вида приведены в таблице.</w:t>
      </w:r>
    </w:p>
    <w:tbl>
      <w:tblPr>
        <w:tblW w:w="9356" w:type="dxa"/>
        <w:tblInd w:w="108" w:type="dxa"/>
        <w:tblLayout w:type="fixed"/>
        <w:tblLook w:val="0000"/>
      </w:tblPr>
      <w:tblGrid>
        <w:gridCol w:w="2245"/>
        <w:gridCol w:w="2671"/>
        <w:gridCol w:w="2322"/>
        <w:gridCol w:w="2118"/>
      </w:tblGrid>
      <w:tr w:rsidR="002779D8" w:rsidRPr="002779D8" w:rsidTr="00A34A8A">
        <w:trPr>
          <w:trHeight w:hRule="exact" w:val="535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Ресурсы</w:t>
            </w:r>
          </w:p>
        </w:tc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 xml:space="preserve">Нормы затрат ресурсов на 1 </w:t>
            </w:r>
            <w:proofErr w:type="spellStart"/>
            <w:r w:rsidRPr="002779D8">
              <w:rPr>
                <w:sz w:val="24"/>
                <w:szCs w:val="24"/>
              </w:rPr>
              <w:t>ц</w:t>
            </w:r>
            <w:proofErr w:type="spellEnd"/>
            <w:r w:rsidRPr="002779D8"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Общее количество ресурсов</w:t>
            </w:r>
          </w:p>
        </w:tc>
      </w:tr>
      <w:tr w:rsidR="002779D8" w:rsidRPr="002779D8" w:rsidTr="00A34A8A">
        <w:trPr>
          <w:trHeight w:hRule="exact" w:val="319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зернобобовые культуры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бахчевые культуры</w:t>
            </w:r>
          </w:p>
        </w:tc>
        <w:tc>
          <w:tcPr>
            <w:tcW w:w="2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779D8" w:rsidRPr="002779D8" w:rsidTr="00A34A8A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Удобрения: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 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 </w:t>
            </w:r>
          </w:p>
        </w:tc>
      </w:tr>
      <w:tr w:rsidR="002779D8" w:rsidRPr="002779D8" w:rsidTr="00A34A8A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смесь № 1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0,2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0,1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40</w:t>
            </w:r>
          </w:p>
        </w:tc>
      </w:tr>
      <w:tr w:rsidR="002779D8" w:rsidRPr="002779D8" w:rsidTr="00A34A8A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смесь № 2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0,1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0,3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60</w:t>
            </w:r>
          </w:p>
        </w:tc>
      </w:tr>
      <w:tr w:rsidR="002779D8" w:rsidRPr="002779D8" w:rsidTr="00A34A8A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Трудоемкость (человеко-час)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1,2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1,5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371,4</w:t>
            </w:r>
          </w:p>
        </w:tc>
      </w:tr>
      <w:tr w:rsidR="002779D8" w:rsidRPr="002779D8" w:rsidTr="00A34A8A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 xml:space="preserve">Прибыль от реализации 1 </w:t>
            </w:r>
            <w:proofErr w:type="spellStart"/>
            <w:r w:rsidRPr="002779D8">
              <w:rPr>
                <w:sz w:val="24"/>
                <w:szCs w:val="24"/>
              </w:rPr>
              <w:t>ц</w:t>
            </w:r>
            <w:proofErr w:type="spellEnd"/>
            <w:r w:rsidRPr="002779D8">
              <w:rPr>
                <w:sz w:val="24"/>
                <w:szCs w:val="24"/>
              </w:rPr>
              <w:t xml:space="preserve"> продукции (</w:t>
            </w:r>
            <w:proofErr w:type="spellStart"/>
            <w:r w:rsidRPr="002779D8">
              <w:rPr>
                <w:sz w:val="24"/>
                <w:szCs w:val="24"/>
              </w:rPr>
              <w:t>у.д</w:t>
            </w:r>
            <w:proofErr w:type="gramStart"/>
            <w:r w:rsidRPr="002779D8">
              <w:rPr>
                <w:sz w:val="24"/>
                <w:szCs w:val="24"/>
              </w:rPr>
              <w:t>.е</w:t>
            </w:r>
            <w:proofErr w:type="spellEnd"/>
            <w:proofErr w:type="gramEnd"/>
            <w:r w:rsidRPr="002779D8">
              <w:rPr>
                <w:sz w:val="24"/>
                <w:szCs w:val="24"/>
              </w:rPr>
              <w:t>)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8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sz w:val="24"/>
          <w:szCs w:val="24"/>
        </w:rPr>
        <w:t xml:space="preserve">Определить, сколько центнеров продукции каждого вида необходимо вырастить, чтобы прибыль от их реализации была максимальной. </w:t>
      </w:r>
    </w:p>
    <w:p w:rsidR="002779D8" w:rsidRDefault="002779D8" w:rsidP="002779D8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9D8" w:rsidRDefault="002779D8" w:rsidP="002779D8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9D8" w:rsidRDefault="002779D8" w:rsidP="002779D8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9D8" w:rsidRPr="002779D8" w:rsidRDefault="002779D8" w:rsidP="002779D8">
      <w:pPr>
        <w:spacing w:after="100" w:afterAutospacing="1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79D8">
        <w:rPr>
          <w:rFonts w:ascii="Times New Roman" w:hAnsi="Times New Roman" w:cs="Times New Roman"/>
          <w:b/>
          <w:sz w:val="24"/>
          <w:szCs w:val="24"/>
        </w:rPr>
        <w:lastRenderedPageBreak/>
        <w:t>Вариант 2.</w:t>
      </w:r>
      <w:r w:rsidRPr="002779D8">
        <w:rPr>
          <w:rFonts w:ascii="Times New Roman" w:hAnsi="Times New Roman" w:cs="Times New Roman"/>
          <w:sz w:val="24"/>
          <w:szCs w:val="24"/>
        </w:rPr>
        <w:t xml:space="preserve"> Представлена последовательность процессов, выполняемых при замене электролинии. Необходимо разработать сетевой график этого процесса, найти критический путь, определить резервы состояний и процессов, сделать выводы.</w:t>
      </w:r>
    </w:p>
    <w:p w:rsidR="002779D8" w:rsidRPr="002779D8" w:rsidRDefault="002779D8" w:rsidP="002779D8">
      <w:pPr>
        <w:spacing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59" w:type="dxa"/>
        <w:tblLook w:val="04A0"/>
      </w:tblPr>
      <w:tblGrid>
        <w:gridCol w:w="5637"/>
        <w:gridCol w:w="2447"/>
        <w:gridCol w:w="1875"/>
      </w:tblGrid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Процесс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Предшествующий процесс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Длительность (дней)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</w:rPr>
              <w:t>А. Определение сметы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B</w:t>
            </w:r>
            <w:r w:rsidRPr="002779D8">
              <w:rPr>
                <w:sz w:val="24"/>
                <w:szCs w:val="24"/>
              </w:rPr>
              <w:t>. Извещение пользователей о временном отключении электроэнергии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C</w:t>
            </w:r>
            <w:r w:rsidRPr="002779D8">
              <w:rPr>
                <w:sz w:val="24"/>
                <w:szCs w:val="24"/>
              </w:rPr>
              <w:t>. Подвоз материалов и оборудования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  <w:r w:rsidRPr="002779D8">
              <w:rPr>
                <w:sz w:val="24"/>
                <w:szCs w:val="24"/>
              </w:rPr>
              <w:t>. Предварительные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E</w:t>
            </w:r>
            <w:r w:rsidRPr="002779D8">
              <w:rPr>
                <w:sz w:val="24"/>
                <w:szCs w:val="24"/>
              </w:rPr>
              <w:t>. Подготовка опор и материалов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C,D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. Доставка опор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E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  <w:r w:rsidRPr="002779D8">
              <w:rPr>
                <w:sz w:val="24"/>
                <w:szCs w:val="24"/>
              </w:rPr>
              <w:t>. Определение нового местоположения опор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  <w:r w:rsidRPr="002779D8">
              <w:rPr>
                <w:sz w:val="24"/>
                <w:szCs w:val="24"/>
              </w:rPr>
              <w:t>. Разметка местоположения опор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I</w:t>
            </w:r>
            <w:r w:rsidRPr="002779D8">
              <w:rPr>
                <w:sz w:val="24"/>
                <w:szCs w:val="24"/>
              </w:rPr>
              <w:t>. Земельные работы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J</w:t>
            </w:r>
            <w:r w:rsidRPr="002779D8">
              <w:rPr>
                <w:sz w:val="24"/>
                <w:szCs w:val="24"/>
              </w:rPr>
              <w:t>. Установка новых опор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</w:t>
            </w:r>
            <w:r w:rsidRPr="002779D8">
              <w:rPr>
                <w:sz w:val="24"/>
                <w:szCs w:val="24"/>
              </w:rPr>
              <w:t>,</w:t>
            </w:r>
            <w:r w:rsidRPr="002779D8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K</w:t>
            </w:r>
            <w:r w:rsidRPr="002779D8">
              <w:rPr>
                <w:sz w:val="24"/>
                <w:szCs w:val="24"/>
              </w:rPr>
              <w:t>. Ограждение старой линии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F,I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  <w:r w:rsidRPr="002779D8">
              <w:rPr>
                <w:sz w:val="24"/>
                <w:szCs w:val="24"/>
              </w:rPr>
              <w:t>. Прокладка новых проводов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J,K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M</w:t>
            </w:r>
            <w:r w:rsidRPr="002779D8">
              <w:rPr>
                <w:sz w:val="24"/>
                <w:szCs w:val="24"/>
              </w:rPr>
              <w:t>. Обустройство новой линии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N</w:t>
            </w:r>
            <w:r w:rsidRPr="002779D8">
              <w:rPr>
                <w:sz w:val="24"/>
                <w:szCs w:val="24"/>
              </w:rPr>
              <w:t>. Натяжка проводов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O</w:t>
            </w:r>
            <w:r w:rsidRPr="002779D8">
              <w:rPr>
                <w:sz w:val="24"/>
                <w:szCs w:val="24"/>
              </w:rPr>
              <w:t xml:space="preserve">. Подрезка деревьев 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  <w:r w:rsidRPr="002779D8">
              <w:rPr>
                <w:sz w:val="24"/>
                <w:szCs w:val="24"/>
              </w:rPr>
              <w:t>. Подключение новой линии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B,M,N,O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779D8" w:rsidRPr="002779D8" w:rsidTr="00A34A8A">
        <w:tc>
          <w:tcPr>
            <w:tcW w:w="563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2779D8">
              <w:rPr>
                <w:sz w:val="24"/>
                <w:szCs w:val="24"/>
                <w:lang w:val="en-US"/>
              </w:rPr>
              <w:t>R</w:t>
            </w:r>
            <w:r w:rsidRPr="002779D8">
              <w:rPr>
                <w:sz w:val="24"/>
                <w:szCs w:val="24"/>
              </w:rPr>
              <w:t>. Уборка территории</w:t>
            </w:r>
          </w:p>
        </w:tc>
        <w:tc>
          <w:tcPr>
            <w:tcW w:w="2447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779D8">
              <w:rPr>
                <w:sz w:val="24"/>
                <w:szCs w:val="24"/>
                <w:lang w:val="en-US"/>
              </w:rPr>
              <w:t>P</w:t>
            </w:r>
          </w:p>
        </w:tc>
        <w:tc>
          <w:tcPr>
            <w:tcW w:w="1875" w:type="dxa"/>
          </w:tcPr>
          <w:p w:rsidR="002779D8" w:rsidRPr="002779D8" w:rsidRDefault="002779D8" w:rsidP="002779D8">
            <w:pPr>
              <w:pStyle w:val="a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779D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</w:tbl>
    <w:p w:rsidR="002779D8" w:rsidRPr="002779D8" w:rsidRDefault="002779D8" w:rsidP="002779D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79D8" w:rsidRDefault="002779D8" w:rsidP="002779D8">
      <w:pPr>
        <w:contextualSpacing/>
        <w:jc w:val="center"/>
        <w:rPr>
          <w:b/>
          <w:szCs w:val="28"/>
          <w:u w:val="single"/>
        </w:rPr>
      </w:pPr>
    </w:p>
    <w:p w:rsidR="002779D8" w:rsidRPr="002779D8" w:rsidRDefault="002779D8" w:rsidP="002779D8">
      <w:pPr>
        <w:jc w:val="center"/>
        <w:rPr>
          <w:b/>
          <w:szCs w:val="28"/>
          <w:u w:val="single"/>
        </w:rPr>
      </w:pPr>
    </w:p>
    <w:p w:rsidR="002779D8" w:rsidRDefault="002779D8" w:rsidP="002779D8">
      <w:pPr>
        <w:rPr>
          <w:b/>
          <w:bCs/>
          <w:szCs w:val="28"/>
        </w:rPr>
      </w:pPr>
    </w:p>
    <w:p w:rsidR="002779D8" w:rsidRPr="002779D8" w:rsidRDefault="002779D8" w:rsidP="002779D8">
      <w:pPr>
        <w:jc w:val="center"/>
        <w:rPr>
          <w:rStyle w:val="FontStyle40"/>
          <w:rFonts w:ascii="Times New Roman" w:hAnsi="Times New Roman" w:cs="Times New Roman"/>
          <w:b/>
          <w:sz w:val="28"/>
          <w:szCs w:val="28"/>
        </w:rPr>
      </w:pPr>
    </w:p>
    <w:p w:rsidR="002779D8" w:rsidRDefault="002779D8" w:rsidP="002779D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79D8" w:rsidRPr="002779D8" w:rsidRDefault="002779D8" w:rsidP="002779D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2779D8" w:rsidRPr="002779D8" w:rsidSect="00197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9D8"/>
    <w:rsid w:val="001976B9"/>
    <w:rsid w:val="002779D8"/>
    <w:rsid w:val="005E3EC6"/>
    <w:rsid w:val="00652DFE"/>
    <w:rsid w:val="006917FB"/>
    <w:rsid w:val="00C76289"/>
    <w:rsid w:val="00CC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48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qFormat/>
    <w:rsid w:val="002779D8"/>
    <w:pPr>
      <w:spacing w:after="0"/>
      <w:outlineLvl w:val="0"/>
    </w:pPr>
    <w:rPr>
      <w:rFonts w:ascii="Times New Roman" w:eastAsia="Times New Roman" w:hAnsi="Times New Roman" w:cs="Times New Roman"/>
      <w:szCs w:val="20"/>
      <w:lang w:eastAsia="ru-RU"/>
    </w:rPr>
  </w:style>
  <w:style w:type="table" w:styleId="a4">
    <w:name w:val="Table Grid"/>
    <w:basedOn w:val="a1"/>
    <w:uiPriority w:val="59"/>
    <w:rsid w:val="002779D8"/>
    <w:pPr>
      <w:spacing w:after="0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0">
    <w:name w:val="Font Style40"/>
    <w:basedOn w:val="a0"/>
    <w:rsid w:val="002779D8"/>
    <w:rPr>
      <w:rFonts w:ascii="Palatino Linotype" w:hAnsi="Palatino Linotype" w:cs="Palatino Linotype"/>
      <w:sz w:val="18"/>
      <w:szCs w:val="18"/>
    </w:rPr>
  </w:style>
  <w:style w:type="character" w:customStyle="1" w:styleId="FontStyle44">
    <w:name w:val="Font Style44"/>
    <w:basedOn w:val="a0"/>
    <w:rsid w:val="002779D8"/>
    <w:rPr>
      <w:rFonts w:ascii="Palatino Linotype" w:hAnsi="Palatino Linotype" w:cs="Palatino Linotype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918</Words>
  <Characters>5233</Characters>
  <Application>Microsoft Office Word</Application>
  <DocSecurity>0</DocSecurity>
  <Lines>43</Lines>
  <Paragraphs>12</Paragraphs>
  <ScaleCrop>false</ScaleCrop>
  <Company>HOME</Company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2012-12-25T04:06:00Z</dcterms:created>
  <dcterms:modified xsi:type="dcterms:W3CDTF">2012-12-25T04:22:00Z</dcterms:modified>
</cp:coreProperties>
</file>